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t>Załącznik nr 1</w:t>
      </w:r>
      <w:r>
        <w:rPr>
          <w:rFonts w:ascii="Arial" w:eastAsia="Times New Roman" w:hAnsi="Arial" w:cs="Arial"/>
          <w:sz w:val="22"/>
          <w:lang w:val="pl-PL"/>
        </w:rPr>
        <w:t xml:space="preserve"> – Wzór Formularz Ofertowy – Oferta Wykonawcy</w:t>
      </w:r>
      <w:r>
        <w:rPr>
          <w:rStyle w:val="Odwoanieprzypisudolnego1"/>
          <w:rFonts w:ascii="Arial" w:eastAsia="Times New Roman" w:hAnsi="Arial" w:cs="Arial"/>
          <w:sz w:val="22"/>
          <w:lang w:val="pl-PL"/>
        </w:rPr>
        <w:footnoteReference w:id="1"/>
      </w: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>(miejsce i data sporządzenia)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>FORMULARZ OFERTOWY</w:t>
      </w: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 xml:space="preserve">DLA PRZETARGU NIEORGANICZONEGO </w:t>
      </w:r>
    </w:p>
    <w:p w:rsidR="0090125E" w:rsidRDefault="0090125E" w:rsidP="0090125E">
      <w:pPr>
        <w:snapToGrid w:val="0"/>
        <w:jc w:val="center"/>
        <w:rPr>
          <w:rFonts w:ascii="Arial" w:eastAsia="Times New Roman" w:hAnsi="Arial" w:cs="Arial"/>
          <w:b/>
          <w:bCs/>
          <w:spacing w:val="-1"/>
          <w:sz w:val="22"/>
          <w:szCs w:val="22"/>
          <w:lang w:val="pl-PL" w:eastAsia="ar-SA" w:bidi="ar-SA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na</w:t>
      </w:r>
      <w:proofErr w:type="gramEnd"/>
      <w:r>
        <w:rPr>
          <w:rFonts w:ascii="Arial" w:eastAsia="Times New Roman" w:hAnsi="Arial" w:cs="Arial"/>
          <w:sz w:val="22"/>
          <w:lang w:val="pl-PL"/>
        </w:rPr>
        <w:t>: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  <w:lang w:val="pl-PL" w:eastAsia="ar-SA" w:bidi="ar-SA"/>
        </w:rPr>
        <w:t xml:space="preserve"> </w:t>
      </w:r>
    </w:p>
    <w:p w:rsidR="000C658E" w:rsidRDefault="000C658E" w:rsidP="0090125E">
      <w:pPr>
        <w:snapToGrid w:val="0"/>
        <w:jc w:val="center"/>
        <w:rPr>
          <w:rFonts w:ascii="Arial" w:eastAsia="Times New Roman" w:hAnsi="Arial" w:cs="Arial"/>
          <w:b/>
          <w:bCs/>
          <w:spacing w:val="-1"/>
          <w:sz w:val="22"/>
          <w:szCs w:val="22"/>
          <w:lang w:val="pl-PL" w:eastAsia="ar-SA" w:bidi="ar-SA"/>
        </w:rPr>
      </w:pPr>
    </w:p>
    <w:p w:rsidR="0090125E" w:rsidRDefault="0090125E" w:rsidP="0090125E">
      <w:pPr>
        <w:shd w:val="clear" w:color="auto" w:fill="FFFFFF"/>
        <w:snapToGrid w:val="0"/>
        <w:spacing w:line="365" w:lineRule="exact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</w:pPr>
      <w:r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  <w:t xml:space="preserve">Udzielenie długoterminowego kredytu bankowego na </w:t>
      </w:r>
      <w:r w:rsidR="00132DA4"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  <w:t>pokrycie deficytu budżetowego Gminy Andrespol w 2012 roku</w:t>
      </w:r>
      <w:r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  <w:t xml:space="preserve"> </w:t>
      </w:r>
    </w:p>
    <w:p w:rsidR="0090125E" w:rsidRDefault="0090125E" w:rsidP="0090125E">
      <w:pPr>
        <w:shd w:val="clear" w:color="auto" w:fill="FFFFFF"/>
        <w:snapToGrid w:val="0"/>
        <w:spacing w:line="365" w:lineRule="exact"/>
        <w:ind w:left="360" w:hanging="360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</w:pPr>
    </w:p>
    <w:p w:rsidR="0090125E" w:rsidRDefault="0090125E" w:rsidP="0090125E">
      <w:pPr>
        <w:snapToGrid w:val="0"/>
        <w:jc w:val="center"/>
      </w:pPr>
    </w:p>
    <w:p w:rsidR="0090125E" w:rsidRDefault="0090125E" w:rsidP="0090125E">
      <w:pPr>
        <w:numPr>
          <w:ilvl w:val="0"/>
          <w:numId w:val="1"/>
        </w:num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sz w:val="22"/>
          <w:szCs w:val="22"/>
          <w:lang w:val="pl-PL"/>
        </w:rPr>
        <w:t>ZAMAWIAJĄCY: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Gmina  Andrespol</w:t>
      </w:r>
      <w:proofErr w:type="gramEnd"/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 xml:space="preserve">        </w:t>
      </w:r>
      <w:proofErr w:type="gramStart"/>
      <w:r>
        <w:rPr>
          <w:rFonts w:ascii="Arial" w:eastAsia="Times New Roman" w:hAnsi="Arial" w:cs="Arial"/>
          <w:sz w:val="22"/>
          <w:lang w:val="pl-PL"/>
        </w:rPr>
        <w:t>z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 siedzibą w Andrespolu</w:t>
      </w:r>
    </w:p>
    <w:p w:rsidR="0090125E" w:rsidRDefault="0090125E" w:rsidP="0090125E">
      <w:pPr>
        <w:shd w:val="clear" w:color="auto" w:fill="FFFFFF"/>
        <w:ind w:left="540"/>
        <w:jc w:val="both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ul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. </w:t>
      </w:r>
      <w:proofErr w:type="spellStart"/>
      <w:r>
        <w:rPr>
          <w:rFonts w:ascii="Arial" w:eastAsia="Times New Roman" w:hAnsi="Arial" w:cs="Arial"/>
          <w:sz w:val="22"/>
          <w:lang w:val="pl-PL"/>
        </w:rPr>
        <w:t>Rokicińska</w:t>
      </w:r>
      <w:proofErr w:type="spellEnd"/>
      <w:r>
        <w:rPr>
          <w:rFonts w:ascii="Arial" w:eastAsia="Times New Roman" w:hAnsi="Arial" w:cs="Arial"/>
          <w:sz w:val="22"/>
          <w:lang w:val="pl-PL"/>
        </w:rPr>
        <w:t xml:space="preserve"> 126</w:t>
      </w:r>
    </w:p>
    <w:p w:rsidR="0090125E" w:rsidRDefault="0090125E" w:rsidP="0090125E">
      <w:pPr>
        <w:shd w:val="clear" w:color="auto" w:fill="FFFFFF"/>
        <w:spacing w:after="120"/>
        <w:ind w:firstLine="540"/>
        <w:jc w:val="both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 xml:space="preserve">95-020 Andrespol 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numPr>
          <w:ilvl w:val="0"/>
          <w:numId w:val="2"/>
        </w:num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sz w:val="22"/>
          <w:szCs w:val="22"/>
          <w:lang w:val="pl-PL"/>
        </w:rPr>
        <w:t>WYKONAWCA: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1) 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 Niniejsza</w:t>
      </w:r>
      <w:proofErr w:type="gramEnd"/>
      <w:r>
        <w:rPr>
          <w:rFonts w:ascii="Arial" w:eastAsia="Times New Roman" w:hAnsi="Arial" w:cs="Arial"/>
          <w:sz w:val="22"/>
          <w:szCs w:val="22"/>
          <w:lang w:val="pl-PL"/>
        </w:rPr>
        <w:t xml:space="preserve"> oferta zostaje złożona przez: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>Nazwa i adres Wykonawcy:</w:t>
      </w:r>
    </w:p>
    <w:p w:rsidR="0090125E" w:rsidRDefault="0090125E" w:rsidP="0090125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0125E" w:rsidRDefault="0090125E" w:rsidP="0090125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0125E" w:rsidRDefault="0090125E" w:rsidP="0090125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Numer telefonu: ……………………………………………………….</w:t>
      </w:r>
    </w:p>
    <w:p w:rsidR="0090125E" w:rsidRDefault="0090125E" w:rsidP="0090125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Numer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faxu</w:t>
      </w:r>
      <w:proofErr w:type="spellEnd"/>
      <w:r>
        <w:rPr>
          <w:rFonts w:ascii="Arial" w:hAnsi="Arial" w:cs="Arial"/>
          <w:sz w:val="22"/>
          <w:szCs w:val="22"/>
          <w:lang w:val="pl-PL"/>
        </w:rPr>
        <w:t>: …………………………………………………………….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szCs w:val="22"/>
          <w:lang w:val="pl-PL"/>
        </w:rPr>
        <w:t>e-mail</w:t>
      </w:r>
      <w:proofErr w:type="gramEnd"/>
      <w:r>
        <w:rPr>
          <w:rFonts w:ascii="Arial" w:eastAsia="Times New Roman" w:hAnsi="Arial" w:cs="Arial"/>
          <w:sz w:val="22"/>
          <w:szCs w:val="22"/>
          <w:lang w:val="pl-PL"/>
        </w:rPr>
        <w:t>: …………………………………………………………………….</w:t>
      </w:r>
    </w:p>
    <w:p w:rsidR="0090125E" w:rsidRDefault="0090125E" w:rsidP="0090125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90125E" w:rsidRDefault="0090125E" w:rsidP="0090125E">
      <w:pPr>
        <w:shd w:val="clear" w:color="auto" w:fill="FFFFFF"/>
        <w:snapToGrid w:val="0"/>
        <w:spacing w:line="365" w:lineRule="exact"/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2) </w:t>
      </w:r>
      <w:r>
        <w:rPr>
          <w:rFonts w:ascii="Arial" w:hAnsi="Arial" w:cs="Arial"/>
          <w:sz w:val="22"/>
          <w:szCs w:val="22"/>
          <w:lang w:val="pl-PL"/>
        </w:rPr>
        <w:t xml:space="preserve"> Oferujemy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wykonanie zamówienia polegającego na 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pl-PL" w:eastAsia="ar-SA" w:bidi="ar-SA"/>
        </w:rPr>
        <w:t xml:space="preserve">udzieleniu długoterminowego kredytu bankowego na </w:t>
      </w:r>
      <w:r w:rsidR="00132DA4">
        <w:rPr>
          <w:rFonts w:ascii="Arial" w:eastAsia="Times New Roman" w:hAnsi="Arial" w:cs="Arial"/>
          <w:bCs/>
          <w:spacing w:val="-2"/>
          <w:sz w:val="22"/>
          <w:szCs w:val="22"/>
          <w:lang w:val="pl-PL" w:eastAsia="ar-SA" w:bidi="ar-SA"/>
        </w:rPr>
        <w:t>pokrycie deficytu budżetowego  Gminy Andrespol w 2012 roku,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pl-PL" w:eastAsia="ar-SA" w:bidi="ar-SA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w wysokości  1 </w:t>
      </w:r>
      <w:r w:rsidR="00132DA4">
        <w:rPr>
          <w:rFonts w:ascii="Arial" w:eastAsia="Arial" w:hAnsi="Arial" w:cs="Arial"/>
          <w:sz w:val="22"/>
          <w:szCs w:val="22"/>
          <w:lang w:val="pl-PL"/>
        </w:rPr>
        <w:t>000</w:t>
      </w:r>
      <w:r>
        <w:rPr>
          <w:rFonts w:ascii="Arial" w:eastAsia="Arial" w:hAnsi="Arial" w:cs="Arial"/>
          <w:sz w:val="22"/>
          <w:szCs w:val="22"/>
          <w:lang w:val="pl-PL"/>
        </w:rPr>
        <w:t> 000 PLN (słownie: jeden milion złotych)</w:t>
      </w:r>
      <w:r>
        <w:rPr>
          <w:rFonts w:ascii="Arial" w:hAnsi="Arial" w:cs="Arial"/>
          <w:sz w:val="22"/>
          <w:szCs w:val="22"/>
          <w:lang w:val="pl-PL"/>
        </w:rPr>
        <w:t xml:space="preserve"> brutto.</w:t>
      </w:r>
    </w:p>
    <w:p w:rsidR="0090125E" w:rsidRDefault="0090125E" w:rsidP="0090125E">
      <w:pPr>
        <w:rPr>
          <w:rFonts w:ascii="Arial" w:hAnsi="Arial" w:cs="Arial"/>
          <w:sz w:val="22"/>
          <w:szCs w:val="22"/>
        </w:rPr>
      </w:pPr>
    </w:p>
    <w:p w:rsidR="0090125E" w:rsidRDefault="0090125E" w:rsidP="0090125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Cena oferty określona w pkt 2.2 została wyliczona na podstawie:</w:t>
      </w:r>
    </w:p>
    <w:p w:rsidR="0090125E" w:rsidRDefault="0090125E" w:rsidP="0090125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- oprocentowanie kredytu zmienne określone na podstawie stopy redyskonta weksli (SRW) Narodowego Banku Polskiego – obowiązującej </w:t>
      </w:r>
      <w:r w:rsidRPr="001E7A2E">
        <w:rPr>
          <w:rFonts w:ascii="Arial" w:eastAsia="Arial" w:hAnsi="Arial" w:cs="Arial"/>
          <w:sz w:val="22"/>
          <w:szCs w:val="22"/>
          <w:lang w:val="pl-PL"/>
        </w:rPr>
        <w:t xml:space="preserve">w dniu </w:t>
      </w:r>
      <w:r w:rsidR="001E7A2E" w:rsidRPr="001E7A2E">
        <w:rPr>
          <w:rFonts w:ascii="Arial" w:eastAsia="Arial" w:hAnsi="Arial" w:cs="Arial"/>
          <w:sz w:val="22"/>
          <w:szCs w:val="22"/>
          <w:lang w:val="pl-PL"/>
        </w:rPr>
        <w:t>14.12.2012</w:t>
      </w:r>
      <w:r w:rsidRPr="001E7A2E">
        <w:rPr>
          <w:rFonts w:ascii="Arial" w:eastAsia="Arial" w:hAnsi="Arial" w:cs="Arial"/>
          <w:sz w:val="22"/>
          <w:szCs w:val="22"/>
          <w:lang w:val="pl-PL"/>
        </w:rPr>
        <w:t xml:space="preserve"> roku, </w:t>
      </w:r>
      <w:r w:rsidR="000C658E" w:rsidRPr="001E7A2E">
        <w:rPr>
          <w:rFonts w:ascii="Arial" w:hAnsi="Arial" w:cs="Arial"/>
          <w:sz w:val="22"/>
          <w:szCs w:val="22"/>
          <w:lang w:val="pl-PL"/>
        </w:rPr>
        <w:t>które</w:t>
      </w:r>
      <w:r w:rsidR="000C658E"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 w:rsidR="000C658E">
        <w:rPr>
          <w:rFonts w:ascii="Arial" w:hAnsi="Arial" w:cs="Arial"/>
          <w:sz w:val="22"/>
          <w:szCs w:val="22"/>
          <w:lang w:val="pl-PL"/>
        </w:rPr>
        <w:t xml:space="preserve">wynosi: </w:t>
      </w:r>
      <w:r>
        <w:rPr>
          <w:rFonts w:ascii="Arial" w:hAnsi="Arial" w:cs="Arial"/>
          <w:sz w:val="22"/>
          <w:szCs w:val="22"/>
          <w:lang w:val="pl-PL"/>
        </w:rPr>
        <w:t>.…. %,</w:t>
      </w:r>
      <w:proofErr w:type="gramEnd"/>
    </w:p>
    <w:p w:rsidR="0090125E" w:rsidRDefault="0090125E" w:rsidP="0090125E">
      <w:pPr>
        <w:tabs>
          <w:tab w:val="left" w:pos="21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- inne koszty lub korzyści związane z prowadzeniem rachunku </w:t>
      </w:r>
      <w:proofErr w:type="gramStart"/>
      <w:r>
        <w:rPr>
          <w:rFonts w:ascii="Arial" w:eastAsia="Arial" w:hAnsi="Arial" w:cs="Arial"/>
          <w:sz w:val="22"/>
          <w:szCs w:val="22"/>
          <w:lang w:val="pl-PL"/>
        </w:rPr>
        <w:t xml:space="preserve">kredytowego, </w:t>
      </w:r>
      <w:r>
        <w:rPr>
          <w:rFonts w:ascii="Arial" w:hAnsi="Arial" w:cs="Arial"/>
          <w:sz w:val="22"/>
          <w:szCs w:val="22"/>
          <w:lang w:val="pl-PL"/>
        </w:rPr>
        <w:t xml:space="preserve"> ............. %.,</w:t>
      </w:r>
      <w:proofErr w:type="gramEnd"/>
    </w:p>
    <w:p w:rsidR="0090125E" w:rsidRDefault="0090125E" w:rsidP="0090125E">
      <w:pPr>
        <w:tabs>
          <w:tab w:val="left" w:pos="21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- prowizja za uruchomienie liczona jako % od całej kwoty kredytu tj. 1 </w:t>
      </w:r>
      <w:r w:rsidR="00674848">
        <w:rPr>
          <w:rFonts w:ascii="Arial" w:eastAsia="Arial" w:hAnsi="Arial" w:cs="Arial"/>
          <w:sz w:val="22"/>
          <w:szCs w:val="22"/>
          <w:lang w:val="pl-PL"/>
        </w:rPr>
        <w:t>000</w:t>
      </w:r>
      <w:r>
        <w:rPr>
          <w:rFonts w:ascii="Arial" w:eastAsia="Arial" w:hAnsi="Arial" w:cs="Arial"/>
          <w:sz w:val="22"/>
          <w:szCs w:val="22"/>
          <w:lang w:val="pl-PL"/>
        </w:rPr>
        <w:t xml:space="preserve"> 000 </w:t>
      </w:r>
      <w:proofErr w:type="gramStart"/>
      <w:r>
        <w:rPr>
          <w:rFonts w:ascii="Arial" w:eastAsia="Arial" w:hAnsi="Arial" w:cs="Arial"/>
          <w:sz w:val="22"/>
          <w:szCs w:val="22"/>
          <w:lang w:val="pl-PL"/>
        </w:rPr>
        <w:t>zł. -</w:t>
      </w:r>
      <w:r>
        <w:rPr>
          <w:rFonts w:ascii="Arial" w:hAnsi="Arial" w:cs="Arial"/>
          <w:sz w:val="22"/>
          <w:szCs w:val="22"/>
          <w:lang w:val="pl-PL"/>
        </w:rPr>
        <w:t xml:space="preserve"> ...........%, co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stanowi kwotę ……… PLN.</w:t>
      </w:r>
    </w:p>
    <w:p w:rsidR="0090125E" w:rsidRDefault="0090125E" w:rsidP="000C658E">
      <w:pPr>
        <w:jc w:val="both"/>
        <w:rPr>
          <w:rFonts w:ascii="Arial" w:eastAsia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3) </w:t>
      </w:r>
      <w:r>
        <w:rPr>
          <w:rFonts w:ascii="Arial" w:hAnsi="Arial" w:cs="Arial"/>
          <w:sz w:val="22"/>
          <w:szCs w:val="22"/>
          <w:lang w:val="pl-PL"/>
        </w:rPr>
        <w:t xml:space="preserve"> Dla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wyliczenia ceny ofertowej przyjęto kwotę zobowiązania Zamawiającego wynikającego z zaciągniętego kredytu (1 </w:t>
      </w:r>
      <w:r w:rsidR="00674848">
        <w:rPr>
          <w:rFonts w:ascii="Arial" w:hAnsi="Arial" w:cs="Arial"/>
          <w:sz w:val="22"/>
          <w:szCs w:val="22"/>
          <w:lang w:val="pl-PL"/>
        </w:rPr>
        <w:t>000</w:t>
      </w:r>
      <w:r>
        <w:rPr>
          <w:rFonts w:ascii="Arial" w:hAnsi="Arial" w:cs="Arial"/>
          <w:sz w:val="22"/>
          <w:szCs w:val="22"/>
          <w:lang w:val="pl-PL"/>
        </w:rPr>
        <w:t xml:space="preserve"> 000,00 PLN), przyjmując, że uruchomienie kredytu nastąpi w  </w:t>
      </w:r>
      <w:r w:rsidR="000C658E">
        <w:rPr>
          <w:rFonts w:ascii="Arial" w:hAnsi="Arial" w:cs="Arial"/>
          <w:sz w:val="22"/>
          <w:szCs w:val="22"/>
          <w:lang w:val="pl-PL"/>
        </w:rPr>
        <w:t xml:space="preserve">jednej transzy w dniu 27.12.2012 </w:t>
      </w:r>
      <w:proofErr w:type="gramStart"/>
      <w:r w:rsidR="000C658E">
        <w:rPr>
          <w:rFonts w:ascii="Arial" w:hAnsi="Arial" w:cs="Arial"/>
          <w:sz w:val="22"/>
          <w:szCs w:val="22"/>
          <w:lang w:val="pl-PL"/>
        </w:rPr>
        <w:t>roku</w:t>
      </w:r>
      <w:proofErr w:type="gramEnd"/>
      <w:r w:rsidR="000C658E">
        <w:rPr>
          <w:rFonts w:ascii="Arial" w:hAnsi="Arial" w:cs="Arial"/>
          <w:sz w:val="22"/>
          <w:szCs w:val="22"/>
          <w:lang w:val="pl-PL"/>
        </w:rPr>
        <w:t>.</w:t>
      </w:r>
    </w:p>
    <w:p w:rsidR="0090125E" w:rsidRDefault="0090125E" w:rsidP="0090125E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4) </w:t>
      </w:r>
      <w:r>
        <w:rPr>
          <w:rFonts w:ascii="Arial" w:hAnsi="Arial" w:cs="Arial"/>
          <w:sz w:val="22"/>
          <w:szCs w:val="22"/>
          <w:lang w:val="pl-PL"/>
        </w:rPr>
        <w:t xml:space="preserve"> Kredyt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będzie spłacany w latach 201</w:t>
      </w:r>
      <w:r w:rsidR="001E7A2E">
        <w:rPr>
          <w:rFonts w:ascii="Arial" w:hAnsi="Arial" w:cs="Arial"/>
          <w:sz w:val="22"/>
          <w:szCs w:val="22"/>
          <w:lang w:val="pl-PL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-201</w:t>
      </w:r>
      <w:r w:rsidR="000C658E">
        <w:rPr>
          <w:rFonts w:ascii="Arial" w:hAnsi="Arial" w:cs="Arial"/>
          <w:sz w:val="22"/>
          <w:szCs w:val="22"/>
          <w:lang w:val="pl-PL"/>
        </w:rPr>
        <w:t>6</w:t>
      </w:r>
      <w:r>
        <w:rPr>
          <w:rFonts w:ascii="Arial" w:hAnsi="Arial" w:cs="Arial"/>
          <w:sz w:val="22"/>
          <w:szCs w:val="22"/>
          <w:lang w:val="pl-PL"/>
        </w:rPr>
        <w:t>, w ratach kwartalnych,</w:t>
      </w:r>
    </w:p>
    <w:p w:rsidR="0090125E" w:rsidRDefault="0090125E" w:rsidP="0090125E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5)</w:t>
      </w:r>
      <w:r>
        <w:rPr>
          <w:rFonts w:ascii="Arial" w:hAnsi="Arial" w:cs="Arial"/>
          <w:sz w:val="22"/>
          <w:szCs w:val="22"/>
          <w:lang w:val="pl-PL"/>
        </w:rPr>
        <w:t xml:space="preserve">  Odsetki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za okres od dnia uruchomienia kredytu do końca całego okresu kredytowania będą płatne w okresach miesięcznych płatnych w ostatnim dniu kalendarzowym każdego miesiąca, Odsetki dla całego okresu kredytowania będą liczone metodą opartą na rzeczywistej liczbie dni w poszczególnych miesiącach i rzeczywistej liczbie dni w roku.</w:t>
      </w:r>
    </w:p>
    <w:p w:rsidR="0090125E" w:rsidRDefault="0090125E" w:rsidP="0090125E">
      <w:pPr>
        <w:jc w:val="both"/>
        <w:rPr>
          <w:rFonts w:ascii="Arial" w:eastAsia="Arial" w:hAnsi="Arial" w:cs="Arial"/>
          <w:color w:val="auto"/>
          <w:sz w:val="22"/>
          <w:szCs w:val="22"/>
          <w:lang w:val="pl-PL" w:eastAsia="ar-SA" w:bidi="ar-SA"/>
        </w:rPr>
      </w:pPr>
      <w:proofErr w:type="gramStart"/>
      <w:r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6)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Okres</w:t>
      </w:r>
      <w:proofErr w:type="gramEnd"/>
      <w:r>
        <w:rPr>
          <w:rFonts w:ascii="Arial" w:eastAsia="Arial" w:hAnsi="Arial" w:cs="Arial"/>
          <w:sz w:val="22"/>
          <w:szCs w:val="22"/>
          <w:lang w:val="pl-PL"/>
        </w:rPr>
        <w:t xml:space="preserve"> obowiązywania umowy od dnia zawarcia, do dnia </w:t>
      </w:r>
      <w:r w:rsidR="000C658E">
        <w:rPr>
          <w:rFonts w:ascii="Arial" w:eastAsia="Arial" w:hAnsi="Arial" w:cs="Arial"/>
          <w:sz w:val="22"/>
          <w:szCs w:val="22"/>
          <w:lang w:val="pl-PL"/>
        </w:rPr>
        <w:t>31</w:t>
      </w:r>
      <w:r>
        <w:rPr>
          <w:rFonts w:ascii="Arial" w:eastAsia="Arial" w:hAnsi="Arial" w:cs="Arial"/>
          <w:sz w:val="22"/>
          <w:szCs w:val="22"/>
          <w:lang w:val="pl-PL"/>
        </w:rPr>
        <w:t>.1</w:t>
      </w:r>
      <w:r w:rsidR="000C658E">
        <w:rPr>
          <w:rFonts w:ascii="Arial" w:eastAsia="Arial" w:hAnsi="Arial" w:cs="Arial"/>
          <w:sz w:val="22"/>
          <w:szCs w:val="22"/>
          <w:lang w:val="pl-PL"/>
        </w:rPr>
        <w:t>2</w:t>
      </w:r>
      <w:r>
        <w:rPr>
          <w:rFonts w:ascii="Arial" w:eastAsia="Arial" w:hAnsi="Arial" w:cs="Arial"/>
          <w:sz w:val="22"/>
          <w:szCs w:val="22"/>
          <w:lang w:val="pl-PL"/>
        </w:rPr>
        <w:t>.201</w:t>
      </w:r>
      <w:r w:rsidR="000C658E">
        <w:rPr>
          <w:rFonts w:ascii="Arial" w:eastAsia="Arial" w:hAnsi="Arial" w:cs="Arial"/>
          <w:sz w:val="22"/>
          <w:szCs w:val="22"/>
          <w:lang w:val="pl-PL"/>
        </w:rPr>
        <w:t>6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  <w:lang w:val="pl-PL"/>
        </w:rPr>
        <w:t>r</w:t>
      </w:r>
      <w:proofErr w:type="gramEnd"/>
      <w:r>
        <w:rPr>
          <w:rFonts w:ascii="Arial" w:eastAsia="Arial" w:hAnsi="Arial" w:cs="Arial"/>
          <w:sz w:val="22"/>
          <w:szCs w:val="22"/>
          <w:lang w:val="pl-PL"/>
        </w:rPr>
        <w:t xml:space="preserve">. lub do dnia </w:t>
      </w:r>
      <w:r>
        <w:rPr>
          <w:rFonts w:ascii="Arial" w:eastAsia="Arial" w:hAnsi="Arial" w:cs="Arial"/>
          <w:color w:val="auto"/>
          <w:sz w:val="22"/>
          <w:szCs w:val="22"/>
          <w:lang w:val="pl-PL" w:eastAsia="ar-SA" w:bidi="ar-SA"/>
        </w:rPr>
        <w:t>uregulowania wszystkich zobowiązań wynikających z umowy.</w:t>
      </w:r>
    </w:p>
    <w:p w:rsidR="0090125E" w:rsidRDefault="0090125E" w:rsidP="0090125E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7)</w:t>
      </w:r>
      <w:r>
        <w:rPr>
          <w:rFonts w:ascii="Arial" w:hAnsi="Arial" w:cs="Arial"/>
          <w:sz w:val="22"/>
          <w:szCs w:val="22"/>
          <w:lang w:val="pl-PL"/>
        </w:rPr>
        <w:t xml:space="preserve">  Akceptujemy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możliwość wcześniejszej spłaty części lub całości kredytu przez Zamawiającego bez obciążenia go dodatkowymi opłatami. W przypadku wcześniejszej spłaty </w:t>
      </w:r>
      <w:r>
        <w:rPr>
          <w:rFonts w:ascii="Arial" w:hAnsi="Arial" w:cs="Arial"/>
          <w:sz w:val="22"/>
          <w:szCs w:val="22"/>
          <w:lang w:val="pl-PL"/>
        </w:rPr>
        <w:lastRenderedPageBreak/>
        <w:t>kredytu przez Zamawiającego, zobowiązujemy się do naliczania odsetek od aktualnego stanu zobowiązań z tytułu zaciągniętego kredytu.</w:t>
      </w:r>
    </w:p>
    <w:p w:rsidR="0090125E" w:rsidRDefault="0090125E" w:rsidP="0090125E">
      <w:pPr>
        <w:autoSpaceDE w:val="0"/>
        <w:jc w:val="both"/>
        <w:rPr>
          <w:rFonts w:ascii="Arial" w:eastAsia="Arial" w:hAnsi="Arial" w:cs="Arial"/>
          <w:sz w:val="22"/>
          <w:szCs w:val="22"/>
          <w:lang w:val="pl-PL"/>
        </w:rPr>
      </w:pPr>
      <w:proofErr w:type="gramStart"/>
      <w:r>
        <w:rPr>
          <w:rFonts w:ascii="Arial" w:eastAsia="Arial" w:hAnsi="Arial" w:cs="Arial"/>
          <w:b/>
          <w:bCs/>
          <w:sz w:val="22"/>
          <w:szCs w:val="22"/>
          <w:lang w:val="pl-PL"/>
        </w:rPr>
        <w:t>8)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 Przyjmujemy</w:t>
      </w:r>
      <w:proofErr w:type="gramEnd"/>
      <w:r>
        <w:rPr>
          <w:rFonts w:ascii="Arial" w:eastAsia="Arial" w:hAnsi="Arial" w:cs="Arial"/>
          <w:sz w:val="22"/>
          <w:szCs w:val="22"/>
          <w:lang w:val="pl-PL"/>
        </w:rPr>
        <w:t xml:space="preserve"> zabezpieczenie kredytu w formie wystawienia przez Zamawiającego weksla in blanco wraz z deklaracją wekslową . </w:t>
      </w:r>
    </w:p>
    <w:p w:rsidR="0090125E" w:rsidRDefault="0090125E" w:rsidP="0090125E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9) </w:t>
      </w:r>
      <w:r>
        <w:rPr>
          <w:rFonts w:ascii="Arial" w:hAnsi="Arial" w:cs="Arial"/>
          <w:sz w:val="22"/>
          <w:szCs w:val="22"/>
          <w:lang w:val="pl-PL"/>
        </w:rPr>
        <w:t xml:space="preserve"> Zamawiający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nie jest zobligowany do założenia swojego rachunku w naszym banku.</w:t>
      </w:r>
    </w:p>
    <w:p w:rsidR="0090125E" w:rsidRDefault="0090125E" w:rsidP="0090125E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10)</w:t>
      </w:r>
      <w:r>
        <w:rPr>
          <w:rFonts w:ascii="Arial" w:hAnsi="Arial" w:cs="Arial"/>
          <w:sz w:val="22"/>
          <w:szCs w:val="22"/>
          <w:lang w:val="pl-PL"/>
        </w:rPr>
        <w:t xml:space="preserve">  Oświadczamy</w:t>
      </w:r>
      <w:proofErr w:type="gramEnd"/>
      <w:r>
        <w:rPr>
          <w:rFonts w:ascii="Arial" w:hAnsi="Arial" w:cs="Arial"/>
          <w:sz w:val="22"/>
          <w:szCs w:val="22"/>
          <w:lang w:val="pl-PL"/>
        </w:rPr>
        <w:t>, że:</w:t>
      </w:r>
    </w:p>
    <w:p w:rsidR="0090125E" w:rsidRDefault="0090125E" w:rsidP="0090125E">
      <w:pPr>
        <w:numPr>
          <w:ilvl w:val="0"/>
          <w:numId w:val="3"/>
        </w:numPr>
        <w:ind w:left="0" w:hanging="363"/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sz w:val="22"/>
          <w:szCs w:val="22"/>
          <w:lang w:val="pl-PL"/>
        </w:rPr>
        <w:t>zapoznaliśmy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się z warunkami udzielenia zamówienia publicznego zawartymi</w:t>
      </w:r>
      <w:r>
        <w:rPr>
          <w:rFonts w:ascii="Arial" w:hAnsi="Arial" w:cs="Arial"/>
          <w:sz w:val="22"/>
          <w:szCs w:val="22"/>
          <w:lang w:val="pl-PL"/>
        </w:rPr>
        <w:br/>
        <w:t xml:space="preserve">w SIWZ i nie wnosimy do nich zastrzeżeń, </w:t>
      </w:r>
    </w:p>
    <w:p w:rsidR="0090125E" w:rsidRDefault="0090125E" w:rsidP="0090125E">
      <w:pPr>
        <w:numPr>
          <w:ilvl w:val="0"/>
          <w:numId w:val="3"/>
        </w:numPr>
        <w:ind w:left="0" w:hanging="363"/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sz w:val="22"/>
          <w:szCs w:val="22"/>
          <w:lang w:val="pl-PL"/>
        </w:rPr>
        <w:t>zobowiązujemy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się do realizacji przedmiotu zamówienia w terminach określonych</w:t>
      </w:r>
      <w:r>
        <w:rPr>
          <w:rFonts w:ascii="Arial" w:hAnsi="Arial" w:cs="Arial"/>
          <w:sz w:val="22"/>
          <w:szCs w:val="22"/>
          <w:lang w:val="pl-PL"/>
        </w:rPr>
        <w:br/>
        <w:t>w SIWZ</w:t>
      </w:r>
    </w:p>
    <w:p w:rsidR="0090125E" w:rsidRDefault="0090125E" w:rsidP="0090125E">
      <w:pPr>
        <w:numPr>
          <w:ilvl w:val="0"/>
          <w:numId w:val="3"/>
        </w:numPr>
        <w:ind w:left="0" w:hanging="363"/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>
        <w:rPr>
          <w:rFonts w:ascii="Arial" w:hAnsi="Arial" w:cs="Arial"/>
          <w:sz w:val="22"/>
          <w:szCs w:val="22"/>
          <w:lang w:val="pl-PL"/>
        </w:rPr>
        <w:t>nie</w:t>
      </w:r>
      <w:proofErr w:type="gramEnd"/>
      <w:r>
        <w:rPr>
          <w:rFonts w:ascii="Arial" w:hAnsi="Arial" w:cs="Arial"/>
          <w:sz w:val="22"/>
          <w:szCs w:val="22"/>
          <w:lang w:val="pl-PL"/>
        </w:rPr>
        <w:t xml:space="preserve"> powierzymy zamówienia podwykonawcom.</w:t>
      </w: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720" w:hanging="363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/Miejscowość, data i podpis Wykonawcy/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* niepotrzebne skreślić</w:t>
      </w: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7940"/>
        </w:tabs>
        <w:ind w:left="896" w:hanging="357"/>
        <w:jc w:val="both"/>
        <w:rPr>
          <w:lang w:val="pl-PL"/>
        </w:rPr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0C658E" w:rsidRDefault="000C658E" w:rsidP="0090125E">
      <w:pPr>
        <w:shd w:val="clear" w:color="auto" w:fill="FFFFFF"/>
        <w:jc w:val="both"/>
      </w:pPr>
    </w:p>
    <w:p w:rsidR="000C658E" w:rsidRDefault="000C658E" w:rsidP="0090125E">
      <w:pPr>
        <w:shd w:val="clear" w:color="auto" w:fill="FFFFFF"/>
        <w:jc w:val="both"/>
      </w:pPr>
    </w:p>
    <w:p w:rsidR="000C658E" w:rsidRDefault="000C658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</w:pPr>
    </w:p>
    <w:p w:rsidR="000C658E" w:rsidRDefault="000C658E" w:rsidP="0090125E">
      <w:pPr>
        <w:shd w:val="clear" w:color="auto" w:fill="FFFFFF"/>
        <w:jc w:val="both"/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lastRenderedPageBreak/>
        <w:t>Załącznik nr 2</w:t>
      </w:r>
      <w:r>
        <w:rPr>
          <w:rFonts w:ascii="Arial" w:eastAsia="Times New Roman" w:hAnsi="Arial" w:cs="Arial"/>
          <w:sz w:val="22"/>
          <w:lang w:val="pl-PL"/>
        </w:rPr>
        <w:t xml:space="preserve"> – Wzór oświadczenia wykonawcy, na podstawie art. 44</w:t>
      </w:r>
      <w:r>
        <w:rPr>
          <w:rFonts w:ascii="Arial" w:eastAsia="Times New Roman" w:hAnsi="Arial"/>
          <w:sz w:val="22"/>
          <w:szCs w:val="22"/>
          <w:lang w:val="pl-PL"/>
        </w:rPr>
        <w:t xml:space="preserve"> ustawy</w:t>
      </w:r>
      <w:r>
        <w:rPr>
          <w:rFonts w:ascii="Arial" w:eastAsia="Times New Roman" w:hAnsi="Arial" w:cs="Arial"/>
          <w:sz w:val="22"/>
          <w:lang w:val="pl-PL"/>
        </w:rPr>
        <w:t xml:space="preserve"> o spełnianiu warunków udziału w niniejszym postępowaniu</w:t>
      </w:r>
      <w:r>
        <w:rPr>
          <w:rStyle w:val="Znakiprzypiswdolnych"/>
          <w:rFonts w:ascii="Arial" w:eastAsia="Times New Roman" w:hAnsi="Arial" w:cs="Arial"/>
          <w:sz w:val="22"/>
          <w:lang w:val="pl-PL"/>
        </w:rPr>
        <w:footnoteReference w:id="2"/>
      </w:r>
      <w:r>
        <w:rPr>
          <w:rFonts w:ascii="Arial" w:eastAsia="Times New Roman" w:hAnsi="Arial" w:cs="Arial"/>
          <w:sz w:val="22"/>
          <w:lang w:val="pl-PL"/>
        </w:rPr>
        <w:t>.</w:t>
      </w: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>(miejsce i data sporządzenia)</w:t>
      </w: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t>1.</w:t>
      </w:r>
      <w:r>
        <w:rPr>
          <w:rFonts w:ascii="Arial" w:eastAsia="Times New Roman" w:hAnsi="Arial" w:cs="Arial"/>
          <w:b/>
          <w:sz w:val="22"/>
          <w:lang w:val="pl-PL"/>
        </w:rPr>
        <w:tab/>
        <w:t>ZAMAWIAJĄCY:</w:t>
      </w:r>
    </w:p>
    <w:p w:rsidR="0090125E" w:rsidRDefault="0090125E" w:rsidP="0090125E">
      <w:pPr>
        <w:shd w:val="clear" w:color="auto" w:fill="FFFFFF"/>
        <w:ind w:left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Gmina  Andrespol</w:t>
      </w:r>
      <w:proofErr w:type="gramEnd"/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z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 siedzibą w Andrespolu</w:t>
      </w:r>
    </w:p>
    <w:p w:rsidR="0090125E" w:rsidRDefault="0090125E" w:rsidP="0090125E">
      <w:pPr>
        <w:shd w:val="clear" w:color="auto" w:fill="FFFFFF"/>
        <w:ind w:firstLine="540"/>
        <w:jc w:val="both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ul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. </w:t>
      </w:r>
      <w:proofErr w:type="spellStart"/>
      <w:r>
        <w:rPr>
          <w:rFonts w:ascii="Arial" w:eastAsia="Times New Roman" w:hAnsi="Arial" w:cs="Arial"/>
          <w:sz w:val="22"/>
          <w:lang w:val="pl-PL"/>
        </w:rPr>
        <w:t>Rokicińska</w:t>
      </w:r>
      <w:proofErr w:type="spellEnd"/>
      <w:r>
        <w:rPr>
          <w:rFonts w:ascii="Arial" w:eastAsia="Times New Roman" w:hAnsi="Arial" w:cs="Arial"/>
          <w:sz w:val="22"/>
          <w:lang w:val="pl-PL"/>
        </w:rPr>
        <w:t xml:space="preserve"> 126</w:t>
      </w:r>
    </w:p>
    <w:p w:rsidR="0090125E" w:rsidRDefault="0090125E" w:rsidP="0090125E">
      <w:pPr>
        <w:shd w:val="clear" w:color="auto" w:fill="FFFFFF"/>
        <w:spacing w:after="120"/>
        <w:ind w:firstLine="540"/>
        <w:jc w:val="both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 xml:space="preserve">95-020 Andrespol 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t>2.</w:t>
      </w:r>
      <w:r>
        <w:rPr>
          <w:rFonts w:ascii="Arial" w:eastAsia="Times New Roman" w:hAnsi="Arial" w:cs="Arial"/>
          <w:b/>
          <w:sz w:val="22"/>
          <w:lang w:val="pl-PL"/>
        </w:rPr>
        <w:tab/>
        <w:t>WYKONAWCA:</w:t>
      </w:r>
    </w:p>
    <w:p w:rsidR="0090125E" w:rsidRDefault="0090125E" w:rsidP="0090125E">
      <w:pPr>
        <w:shd w:val="clear" w:color="auto" w:fill="FFFFFF"/>
        <w:ind w:left="540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>Niniejsza oferta zostaje złożona przez: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>Nazwa i adres Wykonawcy:</w:t>
      </w:r>
    </w:p>
    <w:p w:rsidR="0090125E" w:rsidRDefault="0090125E" w:rsidP="0090125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0125E" w:rsidRDefault="0090125E" w:rsidP="0090125E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0125E" w:rsidRDefault="0090125E" w:rsidP="0090125E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25E" w:rsidRDefault="0090125E" w:rsidP="0090125E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OŚWIADCZAM(Y</w:t>
      </w:r>
      <w:r w:rsidR="000C658E">
        <w:rPr>
          <w:rFonts w:ascii="Arial" w:eastAsia="Times New Roman" w:hAnsi="Arial" w:cs="Arial"/>
          <w:b/>
          <w:bCs/>
          <w:lang w:val="pl-PL"/>
        </w:rPr>
        <w:t>)</w:t>
      </w:r>
      <w:r>
        <w:rPr>
          <w:rFonts w:ascii="Arial" w:eastAsia="Times New Roman" w:hAnsi="Arial" w:cs="Arial"/>
          <w:b/>
          <w:bCs/>
          <w:lang w:val="pl-PL"/>
        </w:rPr>
        <w:t>, ŻE:</w:t>
      </w: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pl-PL"/>
        </w:rPr>
      </w:pPr>
    </w:p>
    <w:p w:rsidR="0090125E" w:rsidRDefault="0090125E" w:rsidP="0090125E">
      <w:pPr>
        <w:autoSpaceDE w:val="0"/>
        <w:rPr>
          <w:rFonts w:ascii="Arial" w:eastAsia="Times New Roman" w:hAnsi="Arial" w:cs="Times New Roman"/>
          <w:sz w:val="22"/>
          <w:szCs w:val="22"/>
          <w:lang w:val="pl-PL"/>
        </w:rPr>
      </w:pPr>
    </w:p>
    <w:p w:rsidR="0090125E" w:rsidRDefault="0090125E" w:rsidP="0090125E">
      <w:pPr>
        <w:snapToGri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szCs w:val="22"/>
          <w:lang w:val="pl-PL"/>
        </w:rPr>
        <w:t>stosownie</w:t>
      </w:r>
      <w:proofErr w:type="gramEnd"/>
      <w:r>
        <w:rPr>
          <w:rFonts w:ascii="Arial" w:eastAsia="Times New Roman" w:hAnsi="Arial" w:cs="Arial"/>
          <w:sz w:val="22"/>
          <w:szCs w:val="22"/>
          <w:lang w:val="pl-PL"/>
        </w:rPr>
        <w:t xml:space="preserve"> do treści art. 22 ust. 1 </w:t>
      </w:r>
      <w:r>
        <w:rPr>
          <w:rFonts w:ascii="Arial" w:eastAsia="Times New Roman" w:hAnsi="Arial"/>
          <w:sz w:val="22"/>
          <w:szCs w:val="22"/>
          <w:lang w:val="pl-PL"/>
        </w:rPr>
        <w:t>ustawy,</w:t>
      </w:r>
      <w:r>
        <w:rPr>
          <w:rFonts w:ascii="Arial" w:eastAsia="Times New Roman" w:hAnsi="Arial" w:cs="Arial"/>
          <w:sz w:val="22"/>
          <w:lang w:val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spełniam(y) warunki udziału w niniejszym postępowaniu o udzielenie zamówienia publicznego na zadanie </w:t>
      </w:r>
      <w:proofErr w:type="spellStart"/>
      <w:r>
        <w:rPr>
          <w:rFonts w:ascii="Arial" w:eastAsia="Times New Roman" w:hAnsi="Arial" w:cs="Arial"/>
          <w:sz w:val="22"/>
          <w:szCs w:val="22"/>
          <w:lang w:val="pl-PL"/>
        </w:rPr>
        <w:t>pn</w:t>
      </w:r>
      <w:proofErr w:type="spellEnd"/>
      <w:r>
        <w:rPr>
          <w:rFonts w:ascii="Arial" w:eastAsia="Times New Roman" w:hAnsi="Arial" w:cs="Arial"/>
          <w:sz w:val="22"/>
          <w:szCs w:val="22"/>
          <w:lang w:val="pl-PL"/>
        </w:rPr>
        <w:t>:</w:t>
      </w:r>
    </w:p>
    <w:p w:rsidR="0090125E" w:rsidRDefault="0090125E" w:rsidP="0090125E">
      <w:pPr>
        <w:snapToGrid w:val="0"/>
        <w:spacing w:line="360" w:lineRule="auto"/>
        <w:jc w:val="both"/>
      </w:pPr>
    </w:p>
    <w:p w:rsidR="000C658E" w:rsidRDefault="000C658E" w:rsidP="000C658E">
      <w:pPr>
        <w:shd w:val="clear" w:color="auto" w:fill="FFFFFF"/>
        <w:snapToGrid w:val="0"/>
        <w:spacing w:line="365" w:lineRule="exact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</w:pPr>
      <w:r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  <w:t xml:space="preserve">Udzielenie długoterminowego kredytu bankowego na pokrycie deficytu budżetowego Gminy Andrespol w 2012 roku </w:t>
      </w:r>
    </w:p>
    <w:p w:rsidR="000C658E" w:rsidRDefault="000C658E" w:rsidP="0090125E">
      <w:pPr>
        <w:snapToGri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napToGrid w:val="0"/>
        <w:spacing w:line="360" w:lineRule="auto"/>
        <w:jc w:val="both"/>
        <w:rPr>
          <w:rFonts w:ascii="Arial" w:eastAsia="Times New Roman" w:hAnsi="Arial"/>
          <w:sz w:val="28"/>
          <w:lang w:val="pl-PL"/>
        </w:rPr>
      </w:pPr>
      <w:proofErr w:type="gramStart"/>
      <w:r>
        <w:rPr>
          <w:rFonts w:ascii="Arial" w:eastAsia="Times New Roman" w:hAnsi="Arial" w:cs="Arial"/>
          <w:sz w:val="22"/>
          <w:szCs w:val="22"/>
          <w:lang w:val="pl-PL"/>
        </w:rPr>
        <w:t>dotyczące</w:t>
      </w:r>
      <w:proofErr w:type="gramEnd"/>
      <w:r>
        <w:rPr>
          <w:rFonts w:ascii="Arial" w:eastAsia="Times New Roman" w:hAnsi="Arial" w:cs="Arial"/>
          <w:sz w:val="22"/>
          <w:szCs w:val="22"/>
          <w:lang w:val="pl-PL"/>
        </w:rPr>
        <w:t xml:space="preserve">: </w:t>
      </w:r>
      <w:r>
        <w:rPr>
          <w:rFonts w:ascii="Arial" w:eastAsia="Times New Roman" w:hAnsi="Arial"/>
          <w:sz w:val="28"/>
          <w:lang w:val="pl-PL"/>
        </w:rPr>
        <w:t xml:space="preserve"> </w:t>
      </w:r>
    </w:p>
    <w:p w:rsidR="0090125E" w:rsidRDefault="0090125E" w:rsidP="0090125E">
      <w:pPr>
        <w:numPr>
          <w:ilvl w:val="0"/>
          <w:numId w:val="4"/>
        </w:numPr>
        <w:autoSpaceDE w:val="0"/>
        <w:spacing w:line="360" w:lineRule="auto"/>
        <w:rPr>
          <w:rFonts w:ascii="Arial" w:eastAsia="Times New Roman" w:hAnsi="Arial" w:cs="Times New Roman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Times New Roman"/>
          <w:sz w:val="22"/>
          <w:szCs w:val="22"/>
          <w:lang w:val="pl-PL"/>
        </w:rPr>
        <w:t>posiadania</w:t>
      </w:r>
      <w:proofErr w:type="gramEnd"/>
      <w:r>
        <w:rPr>
          <w:rFonts w:ascii="Arial" w:eastAsia="Times New Roman" w:hAnsi="Arial" w:cs="Times New Roman"/>
          <w:sz w:val="22"/>
          <w:szCs w:val="22"/>
          <w:lang w:val="pl-PL"/>
        </w:rPr>
        <w:t xml:space="preserve"> uprawnie</w:t>
      </w:r>
      <w:r>
        <w:rPr>
          <w:rFonts w:ascii="Arial" w:eastAsia="TimesNewRoman" w:hAnsi="Arial" w:cs="TimesNewRoman"/>
          <w:sz w:val="22"/>
          <w:szCs w:val="22"/>
          <w:lang w:val="pl-PL"/>
        </w:rPr>
        <w:t xml:space="preserve">ń </w:t>
      </w:r>
      <w:r>
        <w:rPr>
          <w:rFonts w:ascii="Arial" w:eastAsia="Times New Roman" w:hAnsi="Arial" w:cs="Times New Roman"/>
          <w:sz w:val="22"/>
          <w:szCs w:val="22"/>
          <w:lang w:val="pl-PL"/>
        </w:rPr>
        <w:t>do wykonywania okre</w:t>
      </w:r>
      <w:r>
        <w:rPr>
          <w:rFonts w:ascii="Arial" w:eastAsia="TimesNewRoman" w:hAnsi="Arial" w:cs="TimesNewRoman"/>
          <w:sz w:val="22"/>
          <w:szCs w:val="22"/>
          <w:lang w:val="pl-PL"/>
        </w:rPr>
        <w:t>ś</w:t>
      </w:r>
      <w:r>
        <w:rPr>
          <w:rFonts w:ascii="Arial" w:eastAsia="Times New Roman" w:hAnsi="Arial" w:cs="Times New Roman"/>
          <w:sz w:val="22"/>
          <w:szCs w:val="22"/>
          <w:lang w:val="pl-PL"/>
        </w:rPr>
        <w:t>lonej dzia</w:t>
      </w:r>
      <w:r>
        <w:rPr>
          <w:rFonts w:ascii="Arial" w:eastAsia="TimesNewRoman" w:hAnsi="Arial" w:cs="TimesNewRoman"/>
          <w:sz w:val="22"/>
          <w:szCs w:val="22"/>
          <w:lang w:val="pl-PL"/>
        </w:rPr>
        <w:t>ł</w:t>
      </w:r>
      <w:r>
        <w:rPr>
          <w:rFonts w:ascii="Arial" w:eastAsia="Times New Roman" w:hAnsi="Arial" w:cs="Times New Roman"/>
          <w:sz w:val="22"/>
          <w:szCs w:val="22"/>
          <w:lang w:val="pl-PL"/>
        </w:rPr>
        <w:t>alno</w:t>
      </w:r>
      <w:r>
        <w:rPr>
          <w:rFonts w:ascii="Arial" w:eastAsia="TimesNewRoman" w:hAnsi="Arial" w:cs="TimesNewRoman"/>
          <w:sz w:val="22"/>
          <w:szCs w:val="22"/>
          <w:lang w:val="pl-PL"/>
        </w:rPr>
        <w:t>ś</w:t>
      </w:r>
      <w:r>
        <w:rPr>
          <w:rFonts w:ascii="Arial" w:eastAsia="Times New Roman" w:hAnsi="Arial" w:cs="Times New Roman"/>
          <w:sz w:val="22"/>
          <w:szCs w:val="22"/>
          <w:lang w:val="pl-PL"/>
        </w:rPr>
        <w:t>ci lub czynno</w:t>
      </w:r>
      <w:r>
        <w:rPr>
          <w:rFonts w:ascii="Arial" w:eastAsia="TimesNewRoman" w:hAnsi="Arial" w:cs="TimesNewRoman"/>
          <w:sz w:val="22"/>
          <w:szCs w:val="22"/>
          <w:lang w:val="pl-PL"/>
        </w:rPr>
        <w:t>ś</w:t>
      </w:r>
      <w:r>
        <w:rPr>
          <w:rFonts w:ascii="Arial" w:eastAsia="Times New Roman" w:hAnsi="Arial" w:cs="Times New Roman"/>
          <w:sz w:val="22"/>
          <w:szCs w:val="22"/>
          <w:lang w:val="pl-PL"/>
        </w:rPr>
        <w:t>ci, je</w:t>
      </w:r>
      <w:r>
        <w:rPr>
          <w:rFonts w:ascii="Arial" w:eastAsia="TimesNewRoman" w:hAnsi="Arial" w:cs="TimesNewRoman"/>
          <w:sz w:val="22"/>
          <w:szCs w:val="22"/>
          <w:lang w:val="pl-PL"/>
        </w:rPr>
        <w:t>ż</w:t>
      </w:r>
      <w:r>
        <w:rPr>
          <w:rFonts w:ascii="Arial" w:eastAsia="Times New Roman" w:hAnsi="Arial" w:cs="Times New Roman"/>
          <w:sz w:val="22"/>
          <w:szCs w:val="22"/>
          <w:lang w:val="pl-PL"/>
        </w:rPr>
        <w:t>eli przepisy prawa nak</w:t>
      </w:r>
      <w:r>
        <w:rPr>
          <w:rFonts w:ascii="Arial" w:eastAsia="TimesNewRoman" w:hAnsi="Arial" w:cs="TimesNewRoman"/>
          <w:sz w:val="22"/>
          <w:szCs w:val="22"/>
          <w:lang w:val="pl-PL"/>
        </w:rPr>
        <w:t>ł</w:t>
      </w:r>
      <w:r>
        <w:rPr>
          <w:rFonts w:ascii="Arial" w:eastAsia="Times New Roman" w:hAnsi="Arial" w:cs="Times New Roman"/>
          <w:sz w:val="22"/>
          <w:szCs w:val="22"/>
          <w:lang w:val="pl-PL"/>
        </w:rPr>
        <w:t>adaj</w:t>
      </w:r>
      <w:r>
        <w:rPr>
          <w:rFonts w:ascii="Arial" w:eastAsia="TimesNewRoman" w:hAnsi="Arial" w:cs="TimesNewRoman"/>
          <w:sz w:val="22"/>
          <w:szCs w:val="22"/>
          <w:lang w:val="pl-PL"/>
        </w:rPr>
        <w:t xml:space="preserve">ą </w:t>
      </w:r>
      <w:r>
        <w:rPr>
          <w:rFonts w:ascii="Arial" w:eastAsia="Times New Roman" w:hAnsi="Arial" w:cs="Times New Roman"/>
          <w:sz w:val="22"/>
          <w:szCs w:val="22"/>
          <w:lang w:val="pl-PL"/>
        </w:rPr>
        <w:t>obowi</w:t>
      </w:r>
      <w:r>
        <w:rPr>
          <w:rFonts w:ascii="Arial" w:eastAsia="TimesNewRoman" w:hAnsi="Arial" w:cs="TimesNewRoman"/>
          <w:sz w:val="22"/>
          <w:szCs w:val="22"/>
          <w:lang w:val="pl-PL"/>
        </w:rPr>
        <w:t>ą</w:t>
      </w:r>
      <w:r>
        <w:rPr>
          <w:rFonts w:ascii="Arial" w:eastAsia="Times New Roman" w:hAnsi="Arial" w:cs="Times New Roman"/>
          <w:sz w:val="22"/>
          <w:szCs w:val="22"/>
          <w:lang w:val="pl-PL"/>
        </w:rPr>
        <w:t>zek ich posiadania;</w:t>
      </w:r>
    </w:p>
    <w:p w:rsidR="0090125E" w:rsidRDefault="0090125E" w:rsidP="0090125E">
      <w:pPr>
        <w:numPr>
          <w:ilvl w:val="0"/>
          <w:numId w:val="4"/>
        </w:numPr>
        <w:autoSpaceDE w:val="0"/>
        <w:spacing w:line="360" w:lineRule="auto"/>
        <w:rPr>
          <w:rFonts w:ascii="Arial" w:eastAsia="Times New Roman" w:hAnsi="Arial" w:cs="Times New Roman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Times New Roman"/>
          <w:sz w:val="22"/>
          <w:szCs w:val="22"/>
          <w:lang w:val="pl-PL"/>
        </w:rPr>
        <w:t>posiadania</w:t>
      </w:r>
      <w:proofErr w:type="gramEnd"/>
      <w:r>
        <w:rPr>
          <w:rFonts w:ascii="Arial" w:eastAsia="Times New Roman" w:hAnsi="Arial" w:cs="Times New Roman"/>
          <w:sz w:val="22"/>
          <w:szCs w:val="22"/>
          <w:lang w:val="pl-PL"/>
        </w:rPr>
        <w:t xml:space="preserve"> wiedzy i do</w:t>
      </w:r>
      <w:r>
        <w:rPr>
          <w:rFonts w:ascii="Arial" w:eastAsia="TimesNewRoman" w:hAnsi="Arial" w:cs="TimesNewRoman"/>
          <w:sz w:val="22"/>
          <w:szCs w:val="22"/>
          <w:lang w:val="pl-PL"/>
        </w:rPr>
        <w:t>ś</w:t>
      </w:r>
      <w:r>
        <w:rPr>
          <w:rFonts w:ascii="Arial" w:eastAsia="Times New Roman" w:hAnsi="Arial" w:cs="Times New Roman"/>
          <w:sz w:val="22"/>
          <w:szCs w:val="22"/>
          <w:lang w:val="pl-PL"/>
        </w:rPr>
        <w:t>wiadczenia;</w:t>
      </w:r>
    </w:p>
    <w:p w:rsidR="0090125E" w:rsidRDefault="0090125E" w:rsidP="0090125E">
      <w:pPr>
        <w:numPr>
          <w:ilvl w:val="0"/>
          <w:numId w:val="4"/>
        </w:numPr>
        <w:autoSpaceDE w:val="0"/>
        <w:spacing w:line="360" w:lineRule="auto"/>
        <w:rPr>
          <w:rFonts w:ascii="Arial" w:eastAsia="Times New Roman" w:hAnsi="Arial" w:cs="Times New Roman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Times New Roman"/>
          <w:sz w:val="22"/>
          <w:szCs w:val="22"/>
          <w:lang w:val="pl-PL"/>
        </w:rPr>
        <w:t>dysponowania</w:t>
      </w:r>
      <w:proofErr w:type="gramEnd"/>
      <w:r>
        <w:rPr>
          <w:rFonts w:ascii="Arial" w:eastAsia="Times New Roman" w:hAnsi="Arial" w:cs="Times New Roman"/>
          <w:sz w:val="22"/>
          <w:szCs w:val="22"/>
          <w:lang w:val="pl-PL"/>
        </w:rPr>
        <w:t xml:space="preserve"> odpowiednim potencja</w:t>
      </w:r>
      <w:r>
        <w:rPr>
          <w:rFonts w:ascii="Arial" w:eastAsia="TimesNewRoman" w:hAnsi="Arial" w:cs="TimesNewRoman"/>
          <w:sz w:val="22"/>
          <w:szCs w:val="22"/>
          <w:lang w:val="pl-PL"/>
        </w:rPr>
        <w:t>ł</w:t>
      </w:r>
      <w:r>
        <w:rPr>
          <w:rFonts w:ascii="Arial" w:eastAsia="Times New Roman" w:hAnsi="Arial" w:cs="Times New Roman"/>
          <w:sz w:val="22"/>
          <w:szCs w:val="22"/>
          <w:lang w:val="pl-PL"/>
        </w:rPr>
        <w:t>em technicznym oraz osobami zdolnymi do wykonania zamówienia;</w:t>
      </w:r>
    </w:p>
    <w:p w:rsidR="0090125E" w:rsidRDefault="0090125E" w:rsidP="0090125E">
      <w:pPr>
        <w:numPr>
          <w:ilvl w:val="0"/>
          <w:numId w:val="4"/>
        </w:numPr>
        <w:shd w:val="clear" w:color="auto" w:fill="FFFFFF"/>
        <w:autoSpaceDE w:val="0"/>
        <w:snapToGrid w:val="0"/>
        <w:spacing w:line="360" w:lineRule="auto"/>
        <w:rPr>
          <w:rFonts w:ascii="Arial" w:eastAsia="Times New Roman" w:hAnsi="Arial" w:cs="Times New Roman"/>
          <w:sz w:val="22"/>
          <w:szCs w:val="22"/>
          <w:lang w:val="pl-PL"/>
        </w:rPr>
      </w:pPr>
      <w:proofErr w:type="gramStart"/>
      <w:r>
        <w:rPr>
          <w:rFonts w:ascii="Arial" w:eastAsia="Times New Roman" w:hAnsi="Arial" w:cs="Times New Roman"/>
          <w:sz w:val="22"/>
          <w:szCs w:val="22"/>
          <w:lang w:val="pl-PL"/>
        </w:rPr>
        <w:t>sytuacji</w:t>
      </w:r>
      <w:proofErr w:type="gramEnd"/>
      <w:r>
        <w:rPr>
          <w:rFonts w:ascii="Arial" w:eastAsia="Times New Roman" w:hAnsi="Arial" w:cs="Times New Roman"/>
          <w:sz w:val="22"/>
          <w:szCs w:val="22"/>
          <w:lang w:val="pl-PL"/>
        </w:rPr>
        <w:t xml:space="preserve"> ekonomicznej i finansowej.</w:t>
      </w:r>
    </w:p>
    <w:p w:rsidR="0090125E" w:rsidRDefault="0090125E" w:rsidP="0090125E">
      <w:pPr>
        <w:autoSpaceDE w:val="0"/>
        <w:rPr>
          <w:rFonts w:ascii="Arial" w:eastAsia="Times New Roman" w:hAnsi="Arial" w:cs="Times New Roman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/Miejscowość, data i podpis Wykonawcy/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>* niepotrzebne skreślić</w:t>
      </w: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t>Załącznik nr 3</w:t>
      </w:r>
      <w:r>
        <w:rPr>
          <w:rFonts w:ascii="Arial" w:eastAsia="Times New Roman" w:hAnsi="Arial" w:cs="Arial"/>
          <w:sz w:val="22"/>
          <w:lang w:val="pl-PL"/>
        </w:rPr>
        <w:t xml:space="preserve"> – Wzór</w:t>
      </w:r>
      <w:r>
        <w:rPr>
          <w:rFonts w:ascii="Arial" w:eastAsia="Times New Roman" w:hAnsi="Arial" w:cs="Arial"/>
          <w:kern w:val="2"/>
          <w:sz w:val="22"/>
          <w:szCs w:val="22"/>
          <w:lang w:val="pl-PL"/>
        </w:rPr>
        <w:t xml:space="preserve"> oświadczenia wykonawcy</w:t>
      </w:r>
      <w:r>
        <w:rPr>
          <w:rFonts w:ascii="Arial" w:eastAsia="Times New Roman" w:hAnsi="Arial" w:cs="Times New Roman"/>
          <w:kern w:val="2"/>
          <w:sz w:val="22"/>
          <w:szCs w:val="22"/>
          <w:lang w:val="pl-PL"/>
        </w:rPr>
        <w:t xml:space="preserve"> o braku podstaw do wykluczenia </w:t>
      </w:r>
      <w:r>
        <w:rPr>
          <w:rFonts w:ascii="Arial" w:eastAsia="Times New Roman" w:hAnsi="Arial" w:cs="Arial"/>
          <w:sz w:val="22"/>
          <w:lang w:val="pl-PL"/>
        </w:rPr>
        <w:t xml:space="preserve">z postępowania na podstawie art. 24 ust. 1 </w:t>
      </w:r>
      <w:r>
        <w:rPr>
          <w:rFonts w:ascii="Arial" w:eastAsia="Times New Roman" w:hAnsi="Arial"/>
          <w:sz w:val="22"/>
          <w:szCs w:val="22"/>
          <w:lang w:val="pl-PL"/>
        </w:rPr>
        <w:t xml:space="preserve">ustawy. </w:t>
      </w: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>(miejsce i data sporządzenia)</w:t>
      </w: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t>1.</w:t>
      </w:r>
      <w:r>
        <w:rPr>
          <w:rFonts w:ascii="Arial" w:eastAsia="Times New Roman" w:hAnsi="Arial" w:cs="Arial"/>
          <w:b/>
          <w:sz w:val="22"/>
          <w:lang w:val="pl-PL"/>
        </w:rPr>
        <w:tab/>
        <w:t>ZAMAWIAJĄCY: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Gmina  Andrespol</w:t>
      </w:r>
      <w:proofErr w:type="gramEnd"/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z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 siedzibą w Andrespolu</w:t>
      </w:r>
    </w:p>
    <w:p w:rsidR="0090125E" w:rsidRDefault="0090125E" w:rsidP="0090125E">
      <w:pPr>
        <w:shd w:val="clear" w:color="auto" w:fill="FFFFFF"/>
        <w:ind w:left="540"/>
        <w:jc w:val="both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ul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. </w:t>
      </w:r>
      <w:proofErr w:type="spellStart"/>
      <w:r>
        <w:rPr>
          <w:rFonts w:ascii="Arial" w:eastAsia="Times New Roman" w:hAnsi="Arial" w:cs="Arial"/>
          <w:sz w:val="22"/>
          <w:lang w:val="pl-PL"/>
        </w:rPr>
        <w:t>Rokicińska</w:t>
      </w:r>
      <w:proofErr w:type="spellEnd"/>
      <w:r>
        <w:rPr>
          <w:rFonts w:ascii="Arial" w:eastAsia="Times New Roman" w:hAnsi="Arial" w:cs="Arial"/>
          <w:sz w:val="22"/>
          <w:lang w:val="pl-PL"/>
        </w:rPr>
        <w:t xml:space="preserve"> 126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>95-020 Andrespol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OŚWIADCZAM, ŻE:</w:t>
      </w: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napToGrid w:val="0"/>
        <w:spacing w:line="360" w:lineRule="auto"/>
        <w:jc w:val="both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stosownie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 do treści art. 24 ust. 1 </w:t>
      </w:r>
      <w:r>
        <w:rPr>
          <w:rFonts w:ascii="Arial" w:eastAsia="Times New Roman" w:hAnsi="Arial"/>
          <w:sz w:val="22"/>
          <w:szCs w:val="22"/>
          <w:lang w:val="pl-PL"/>
        </w:rPr>
        <w:t>ustawy</w:t>
      </w:r>
      <w:r>
        <w:rPr>
          <w:rFonts w:ascii="Arial" w:eastAsia="Times New Roman" w:hAnsi="Arial" w:cs="Arial"/>
          <w:sz w:val="22"/>
          <w:lang w:val="pl-PL"/>
        </w:rPr>
        <w:t xml:space="preserve"> nie występują podstawy do wykluczenia z udziału w niniejszym postępowaniu o udzielenie zamówienia publicznego na: </w:t>
      </w:r>
    </w:p>
    <w:p w:rsidR="0090125E" w:rsidRDefault="0090125E" w:rsidP="0090125E">
      <w:pPr>
        <w:snapToGrid w:val="0"/>
        <w:spacing w:line="360" w:lineRule="auto"/>
        <w:jc w:val="both"/>
        <w:rPr>
          <w:lang w:val="pl-PL"/>
        </w:rPr>
      </w:pPr>
    </w:p>
    <w:p w:rsidR="000C658E" w:rsidRDefault="000C658E" w:rsidP="000C658E">
      <w:pPr>
        <w:shd w:val="clear" w:color="auto" w:fill="FFFFFF"/>
        <w:snapToGrid w:val="0"/>
        <w:spacing w:line="365" w:lineRule="exact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</w:pPr>
      <w:r>
        <w:rPr>
          <w:rFonts w:ascii="Arial" w:eastAsia="Times New Roman" w:hAnsi="Arial" w:cs="Arial"/>
          <w:b/>
          <w:bCs/>
          <w:spacing w:val="-2"/>
          <w:sz w:val="28"/>
          <w:szCs w:val="28"/>
          <w:lang w:val="pl-PL" w:eastAsia="ar-SA" w:bidi="ar-SA"/>
        </w:rPr>
        <w:t xml:space="preserve">Udzielenie długoterminowego kredytu bankowego na pokrycie deficytu budżetowego Gminy Andrespol w 2012 roku </w:t>
      </w: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/Miejscowość, data i podpis Wykonawcy/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0C658E" w:rsidRDefault="000C658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lastRenderedPageBreak/>
        <w:t>Załącznik nr 4</w:t>
      </w:r>
      <w:r>
        <w:rPr>
          <w:rFonts w:ascii="Arial" w:eastAsia="Times New Roman" w:hAnsi="Arial" w:cs="Arial"/>
          <w:sz w:val="22"/>
          <w:lang w:val="pl-PL"/>
        </w:rPr>
        <w:t xml:space="preserve"> – Wzór oświadczenia, na podstawie art.8 ust. 3</w:t>
      </w:r>
      <w:r>
        <w:rPr>
          <w:rFonts w:ascii="Arial" w:eastAsia="Times New Roman" w:hAnsi="Arial"/>
          <w:sz w:val="22"/>
          <w:szCs w:val="22"/>
          <w:lang w:val="pl-PL"/>
        </w:rPr>
        <w:t xml:space="preserve"> ustawy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>
        <w:rPr>
          <w:rFonts w:ascii="Arial" w:eastAsia="Times New Roman" w:hAnsi="Arial" w:cs="Arial"/>
          <w:sz w:val="22"/>
          <w:lang w:val="pl-PL"/>
        </w:rPr>
        <w:t>o nieujawnianiu informacji stanowiących tajemnicę przedsiębiorstwa w rozumieniu przepisów o zwalczaniu nieuczciwej konkurencji.</w:t>
      </w: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ind w:left="7020"/>
        <w:jc w:val="center"/>
        <w:rPr>
          <w:rFonts w:ascii="Arial" w:eastAsia="Times New Roman" w:hAnsi="Arial" w:cs="Arial"/>
          <w:sz w:val="22"/>
          <w:szCs w:val="18"/>
          <w:lang w:val="pl-PL"/>
        </w:rPr>
      </w:pPr>
      <w:r>
        <w:rPr>
          <w:rFonts w:ascii="Arial" w:eastAsia="Times New Roman" w:hAnsi="Arial" w:cs="Arial"/>
          <w:sz w:val="22"/>
          <w:szCs w:val="18"/>
          <w:lang w:val="pl-PL"/>
        </w:rPr>
        <w:t>(miejsce i data sporządzenia)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  <w:r>
        <w:rPr>
          <w:rFonts w:ascii="Arial" w:eastAsia="Times New Roman" w:hAnsi="Arial" w:cs="Arial"/>
          <w:b/>
          <w:sz w:val="22"/>
          <w:lang w:val="pl-PL"/>
        </w:rPr>
        <w:t>1.</w:t>
      </w:r>
      <w:r>
        <w:rPr>
          <w:rFonts w:ascii="Arial" w:eastAsia="Times New Roman" w:hAnsi="Arial" w:cs="Arial"/>
          <w:b/>
          <w:sz w:val="22"/>
          <w:lang w:val="pl-PL"/>
        </w:rPr>
        <w:tab/>
        <w:t>ZAMAWIAJĄCY: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Gmina  Andrespol</w:t>
      </w:r>
      <w:proofErr w:type="gramEnd"/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z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 siedzibą w Andrespolu</w:t>
      </w:r>
    </w:p>
    <w:p w:rsidR="0090125E" w:rsidRDefault="0090125E" w:rsidP="0090125E">
      <w:pPr>
        <w:shd w:val="clear" w:color="auto" w:fill="FFFFFF"/>
        <w:ind w:firstLine="540"/>
        <w:jc w:val="both"/>
        <w:rPr>
          <w:rFonts w:ascii="Arial" w:eastAsia="Times New Roman" w:hAnsi="Arial" w:cs="Arial"/>
          <w:sz w:val="22"/>
          <w:lang w:val="pl-PL"/>
        </w:rPr>
      </w:pPr>
      <w:proofErr w:type="gramStart"/>
      <w:r>
        <w:rPr>
          <w:rFonts w:ascii="Arial" w:eastAsia="Times New Roman" w:hAnsi="Arial" w:cs="Arial"/>
          <w:sz w:val="22"/>
          <w:lang w:val="pl-PL"/>
        </w:rPr>
        <w:t>ul</w:t>
      </w:r>
      <w:proofErr w:type="gramEnd"/>
      <w:r>
        <w:rPr>
          <w:rFonts w:ascii="Arial" w:eastAsia="Times New Roman" w:hAnsi="Arial" w:cs="Arial"/>
          <w:sz w:val="22"/>
          <w:lang w:val="pl-PL"/>
        </w:rPr>
        <w:t xml:space="preserve">. </w:t>
      </w:r>
      <w:proofErr w:type="spellStart"/>
      <w:r>
        <w:rPr>
          <w:rFonts w:ascii="Arial" w:eastAsia="Times New Roman" w:hAnsi="Arial" w:cs="Arial"/>
          <w:sz w:val="22"/>
          <w:lang w:val="pl-PL"/>
        </w:rPr>
        <w:t>Rokicińska</w:t>
      </w:r>
      <w:proofErr w:type="spellEnd"/>
      <w:r>
        <w:rPr>
          <w:rFonts w:ascii="Arial" w:eastAsia="Times New Roman" w:hAnsi="Arial" w:cs="Arial"/>
          <w:sz w:val="22"/>
          <w:lang w:val="pl-PL"/>
        </w:rPr>
        <w:t xml:space="preserve"> 126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>95-020 Andrespol</w:t>
      </w:r>
    </w:p>
    <w:p w:rsidR="0090125E" w:rsidRDefault="0090125E" w:rsidP="0090125E">
      <w:pPr>
        <w:shd w:val="clear" w:color="auto" w:fill="FFFFFF"/>
        <w:ind w:firstLine="540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sz w:val="22"/>
          <w:lang w:val="pl-PL"/>
        </w:rPr>
      </w:pP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OŚWIADCZAM, ŻE:</w:t>
      </w:r>
    </w:p>
    <w:p w:rsidR="0090125E" w:rsidRDefault="0090125E" w:rsidP="009012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pl-PL"/>
        </w:rPr>
        <w:t xml:space="preserve">Na podstawie art. 8 ust. 3 </w:t>
      </w:r>
      <w:r>
        <w:rPr>
          <w:rFonts w:ascii="Arial" w:eastAsia="Times New Roman" w:hAnsi="Arial"/>
          <w:sz w:val="22"/>
          <w:szCs w:val="22"/>
          <w:lang w:val="pl-PL"/>
        </w:rPr>
        <w:t>ustawy</w:t>
      </w:r>
      <w:r>
        <w:rPr>
          <w:rFonts w:ascii="Arial" w:eastAsia="Times New Roman" w:hAnsi="Arial" w:cs="Arial"/>
          <w:sz w:val="22"/>
          <w:lang w:val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tbl>
      <w:tblPr>
        <w:tblW w:w="0" w:type="auto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4560"/>
        <w:gridCol w:w="1815"/>
        <w:gridCol w:w="2591"/>
      </w:tblGrid>
      <w:tr w:rsidR="0090125E" w:rsidTr="0090125E">
        <w:trPr>
          <w:trHeight w:hRule="exact" w:val="516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25E" w:rsidRDefault="0090125E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L.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25E" w:rsidRDefault="0090125E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Oznaczenie rodzaju (nazwy) informacji</w:t>
            </w:r>
          </w:p>
        </w:tc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25E" w:rsidRDefault="0090125E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Strony w ofercie</w:t>
            </w:r>
          </w:p>
          <w:p w:rsidR="0090125E" w:rsidRDefault="0090125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(wyrażone cyfrą)</w:t>
            </w:r>
          </w:p>
        </w:tc>
      </w:tr>
      <w:tr w:rsidR="0090125E" w:rsidTr="0090125E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25E" w:rsidRDefault="0090125E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25E" w:rsidRDefault="0090125E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25E" w:rsidRDefault="0090125E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Od</w:t>
            </w: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25E" w:rsidRDefault="0090125E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do</w:t>
            </w:r>
            <w:proofErr w:type="gramEnd"/>
          </w:p>
        </w:tc>
      </w:tr>
      <w:tr w:rsidR="0090125E" w:rsidTr="0090125E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90125E" w:rsidTr="0090125E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</w:tbl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/Miejscowość, data i podpis Wykonawcy/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</w:pPr>
    </w:p>
    <w:p w:rsidR="0090125E" w:rsidRDefault="0090125E" w:rsidP="0090125E">
      <w:pPr>
        <w:shd w:val="clear" w:color="auto" w:fill="FFFFFF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pStyle w:val="Tytu"/>
        <w:jc w:val="left"/>
        <w:rPr>
          <w:rFonts w:ascii="Arial" w:eastAsia="Times New Roman" w:hAnsi="Arial" w:cs="Arial"/>
          <w:b w:val="0"/>
          <w:bCs w:val="0"/>
          <w:sz w:val="20"/>
          <w:lang w:val="pl-PL"/>
        </w:rPr>
      </w:pPr>
    </w:p>
    <w:p w:rsidR="0090125E" w:rsidRDefault="0090125E" w:rsidP="0090125E">
      <w:pPr>
        <w:pStyle w:val="Tytu"/>
        <w:jc w:val="left"/>
        <w:rPr>
          <w:rFonts w:ascii="Arial" w:eastAsia="Times New Roman" w:hAnsi="Arial" w:cs="Arial"/>
          <w:b w:val="0"/>
          <w:bCs w:val="0"/>
          <w:sz w:val="20"/>
          <w:lang w:val="pl-PL"/>
        </w:rPr>
      </w:pPr>
    </w:p>
    <w:p w:rsidR="002727B4" w:rsidRDefault="002727B4"/>
    <w:sectPr w:rsidR="002727B4" w:rsidSect="000C65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5E" w:rsidRDefault="0090125E" w:rsidP="0090125E">
      <w:r>
        <w:separator/>
      </w:r>
    </w:p>
  </w:endnote>
  <w:endnote w:type="continuationSeparator" w:id="0">
    <w:p w:rsidR="0090125E" w:rsidRDefault="0090125E" w:rsidP="009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5E" w:rsidRDefault="0090125E" w:rsidP="0090125E">
      <w:r>
        <w:separator/>
      </w:r>
    </w:p>
  </w:footnote>
  <w:footnote w:type="continuationSeparator" w:id="0">
    <w:p w:rsidR="0090125E" w:rsidRDefault="0090125E" w:rsidP="0090125E">
      <w:r>
        <w:continuationSeparator/>
      </w:r>
    </w:p>
  </w:footnote>
  <w:footnote w:id="1">
    <w:p w:rsidR="0090125E" w:rsidRDefault="0090125E" w:rsidP="0090125E">
      <w:pPr>
        <w:pStyle w:val="Tekstprzypisudolnego"/>
        <w:tabs>
          <w:tab w:val="left" w:pos="29520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</w:rPr>
        <w:tab/>
        <w:t>w</w:t>
      </w:r>
      <w:r>
        <w:rPr>
          <w:rFonts w:ascii="Arial" w:eastAsia="Times New Roman" w:hAnsi="Arial" w:cs="Arial"/>
          <w:lang w:val="pl-PL"/>
        </w:rPr>
        <w:t xml:space="preserve"> przypadku oferty wspólnej składają </w:t>
      </w:r>
      <w:r>
        <w:rPr>
          <w:rFonts w:ascii="Arial" w:eastAsia="Times New Roman" w:hAnsi="Arial" w:cs="Arial"/>
          <w:b/>
          <w:lang w:val="pl-PL"/>
        </w:rPr>
        <w:t>łącznie wszyscy Partnerzy</w:t>
      </w:r>
    </w:p>
  </w:footnote>
  <w:footnote w:id="2">
    <w:p w:rsidR="0090125E" w:rsidRDefault="0090125E" w:rsidP="0090125E">
      <w:pPr>
        <w:tabs>
          <w:tab w:val="left" w:pos="29520"/>
        </w:tabs>
        <w:ind w:left="360" w:hanging="360"/>
        <w:jc w:val="both"/>
        <w:rPr>
          <w:rFonts w:ascii="Arial" w:eastAsia="Times New Roman" w:hAnsi="Arial" w:cs="Arial"/>
          <w:sz w:val="20"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sz w:val="20"/>
        </w:rPr>
        <w:tab/>
      </w:r>
      <w:proofErr w:type="gramStart"/>
      <w:r>
        <w:rPr>
          <w:rFonts w:ascii="Arial" w:eastAsia="Times New Roman" w:hAnsi="Arial" w:cs="Arial"/>
          <w:sz w:val="20"/>
        </w:rPr>
        <w:t xml:space="preserve">W </w:t>
      </w:r>
      <w:r>
        <w:rPr>
          <w:rFonts w:ascii="Arial" w:eastAsia="Times New Roman" w:hAnsi="Arial" w:cs="Arial"/>
          <w:sz w:val="20"/>
          <w:lang w:val="pl-PL"/>
        </w:rPr>
        <w:t>przypadku oferty wspólnej składają łącznie wszyscy Partnerzy.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5E"/>
    <w:rsid w:val="000C658E"/>
    <w:rsid w:val="00132DA4"/>
    <w:rsid w:val="001E7A2E"/>
    <w:rsid w:val="002727B4"/>
    <w:rsid w:val="00674848"/>
    <w:rsid w:val="009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8B4CDD38</Template>
  <TotalTime>7</TotalTime>
  <Pages>5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5</cp:revision>
  <cp:lastPrinted>2012-12-10T09:14:00Z</cp:lastPrinted>
  <dcterms:created xsi:type="dcterms:W3CDTF">2012-12-10T07:18:00Z</dcterms:created>
  <dcterms:modified xsi:type="dcterms:W3CDTF">2012-12-10T10:54:00Z</dcterms:modified>
</cp:coreProperties>
</file>